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35" w:rsidRDefault="00783DD9">
      <w:pPr>
        <w:pStyle w:val="1"/>
        <w:spacing w:line="202" w:lineRule="auto"/>
      </w:pPr>
      <w:r>
        <w:rPr>
          <w:b/>
          <w:bCs/>
        </w:rPr>
        <w:t>Характеристика условий размещения объекта питания Муниципального казенного общеобразовательного учреждения «</w:t>
      </w:r>
      <w:r w:rsidR="006E34A8">
        <w:rPr>
          <w:b/>
          <w:bCs/>
        </w:rPr>
        <w:t>Цахурская</w:t>
      </w:r>
      <w:r>
        <w:rPr>
          <w:b/>
          <w:bCs/>
        </w:rPr>
        <w:t xml:space="preserve"> средняя общеобразовательная школа»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4162"/>
      </w:tblGrid>
      <w:tr w:rsidR="005F163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Название объекта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Школьная столовая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</w:pPr>
            <w:r>
              <w:t>Адрес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 w:rsidP="006E34A8">
            <w:pPr>
              <w:pStyle w:val="a5"/>
            </w:pPr>
            <w:r>
              <w:t>36870</w:t>
            </w:r>
            <w:r w:rsidR="006E34A8">
              <w:t>3</w:t>
            </w:r>
            <w:r>
              <w:t xml:space="preserve">. РД , Рутульский район, с. </w:t>
            </w:r>
            <w:r w:rsidR="006E34A8">
              <w:t>Цахур</w:t>
            </w:r>
            <w:r>
              <w:t xml:space="preserve"> ул. </w:t>
            </w:r>
            <w:r w:rsidR="006E34A8">
              <w:t>Мухтарова</w:t>
            </w:r>
            <w:r>
              <w:t xml:space="preserve"> 1</w:t>
            </w:r>
            <w:r w:rsidR="006E34A8">
              <w:t>5</w:t>
            </w:r>
            <w:r>
              <w:t>.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 xml:space="preserve">ФИО </w:t>
            </w:r>
            <w:r>
              <w:t>руководителя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6E34A8">
            <w:pPr>
              <w:pStyle w:val="a5"/>
            </w:pPr>
            <w:r>
              <w:t>Гаджиев Абдулгамид Азизмагомедович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ФИО заведующей столовой, повара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6E34A8">
            <w:pPr>
              <w:pStyle w:val="a5"/>
            </w:pPr>
            <w:r>
              <w:t>Шахбанова Банавша Тагировна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</w:pPr>
            <w:r>
              <w:t>Размещение объекта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 w:rsidP="006E34A8">
            <w:pPr>
              <w:pStyle w:val="a5"/>
            </w:pPr>
            <w:r>
              <w:t>Столовая размещена в</w:t>
            </w:r>
            <w:r w:rsidR="006E34A8">
              <w:t>не</w:t>
            </w:r>
            <w:r>
              <w:t xml:space="preserve"> здани</w:t>
            </w:r>
            <w:r w:rsidR="006E34A8">
              <w:t>я</w:t>
            </w:r>
            <w:r>
              <w:t xml:space="preserve"> школы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Холодное водоснабжение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Централизованное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Г орячее водоснабжение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Установлено 1 водонагреватель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Отопление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6E34A8">
            <w:pPr>
              <w:pStyle w:val="a5"/>
            </w:pPr>
            <w:r>
              <w:t>Печное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Вентиляция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Естественная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Освещение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Комбинированное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spacing w:line="211" w:lineRule="auto"/>
            </w:pPr>
            <w:r>
              <w:t>Набор производственных и вспомогательных помещений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 w:rsidP="006E34A8">
            <w:pPr>
              <w:pStyle w:val="a5"/>
            </w:pPr>
            <w:r>
              <w:t xml:space="preserve">Пищеблок, 1 обеденный зал на </w:t>
            </w:r>
            <w:r w:rsidR="006E34A8">
              <w:t>15</w:t>
            </w:r>
            <w:r>
              <w:t xml:space="preserve"> мест, моечные, кладовая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</w:pPr>
            <w:r>
              <w:t>Доставка продуктов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635" w:rsidRDefault="00783DD9">
            <w:pPr>
              <w:pStyle w:val="a5"/>
            </w:pPr>
            <w:r>
              <w:t>Автотранспорт РОО (работает по совмещению)</w:t>
            </w:r>
          </w:p>
        </w:tc>
      </w:tr>
    </w:tbl>
    <w:p w:rsidR="005F1635" w:rsidRDefault="005F1635">
      <w:pPr>
        <w:spacing w:after="259" w:line="1" w:lineRule="exact"/>
      </w:pPr>
    </w:p>
    <w:p w:rsidR="005F1635" w:rsidRDefault="00783DD9">
      <w:pPr>
        <w:pStyle w:val="1"/>
      </w:pPr>
      <w:r>
        <w:t>Условия питания и охраны здоровья обучающихся</w:t>
      </w:r>
    </w:p>
    <w:p w:rsidR="005F1635" w:rsidRDefault="00783DD9">
      <w:pPr>
        <w:pStyle w:val="1"/>
      </w:pPr>
      <w:r>
        <w:t>В школе имеется специально оборудованная столовая на 1</w:t>
      </w:r>
      <w:r w:rsidR="006E34A8">
        <w:t>5</w:t>
      </w:r>
      <w:r>
        <w:t xml:space="preserve"> посадочных мест, в которой осуществляется горячее питание школьников, работают квалифицированные сотрудники. Проводится реализация образовательных програм</w:t>
      </w:r>
      <w:r>
        <w:t>м по формированию культуры здорового образа жизни. Санитарно</w:t>
      </w:r>
      <w:r>
        <w:softHyphen/>
        <w:t>техническое состояние пищеблока удовлетворительное.</w:t>
      </w:r>
    </w:p>
    <w:p w:rsidR="005F1635" w:rsidRDefault="00783DD9">
      <w:pPr>
        <w:pStyle w:val="1"/>
        <w:ind w:firstLine="360"/>
      </w:pPr>
      <w:r>
        <w:t>Режим питания:</w:t>
      </w:r>
    </w:p>
    <w:p w:rsidR="005F1635" w:rsidRDefault="00783DD9">
      <w:pPr>
        <w:pStyle w:val="1"/>
        <w:tabs>
          <w:tab w:val="left" w:pos="1853"/>
        </w:tabs>
      </w:pPr>
      <w:r>
        <w:t>Перемена</w:t>
      </w:r>
      <w:r>
        <w:tab/>
        <w:t>Время</w:t>
      </w:r>
    </w:p>
    <w:p w:rsidR="005F1635" w:rsidRDefault="00783DD9">
      <w:pPr>
        <w:pStyle w:val="1"/>
        <w:tabs>
          <w:tab w:val="left" w:pos="2170"/>
        </w:tabs>
      </w:pPr>
      <w:r>
        <w:t>Вид питания</w:t>
      </w:r>
      <w:r>
        <w:tab/>
        <w:t>Классы</w:t>
      </w:r>
    </w:p>
    <w:p w:rsidR="005F1635" w:rsidRDefault="00783DD9">
      <w:pPr>
        <w:pStyle w:val="1"/>
        <w:tabs>
          <w:tab w:val="left" w:pos="5868"/>
        </w:tabs>
        <w:ind w:firstLine="360"/>
      </w:pPr>
      <w:r>
        <w:t>3 перемена 11.25 - 11.50 Завтрак</w:t>
      </w:r>
      <w:r>
        <w:tab/>
        <w:t>1- 4</w:t>
      </w:r>
    </w:p>
    <w:p w:rsidR="005F1635" w:rsidRDefault="00783DD9">
      <w:pPr>
        <w:pStyle w:val="1"/>
        <w:ind w:firstLine="360"/>
      </w:pPr>
      <w:r>
        <w:t>Контролируется: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0" w:name="bookmark0"/>
      <w:bookmarkEnd w:id="0"/>
      <w:r>
        <w:t>Микробиологические показатели качества и</w:t>
      </w:r>
      <w:r>
        <w:t xml:space="preserve"> безопасности продуктов, готовых блюд, воды. Полнота и правильность ведения и оформления соответственной документации на пищеблоке;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1" w:name="bookmark1"/>
      <w:bookmarkEnd w:id="1"/>
      <w:r>
        <w:t>Качество мытья посуды;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2" w:name="bookmark2"/>
      <w:bookmarkEnd w:id="2"/>
      <w:r>
        <w:t>Условия и сроки хранения продуктов;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3" w:name="bookmark3"/>
      <w:bookmarkEnd w:id="3"/>
      <w:r>
        <w:t>Исправность холодильного оборудования;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4" w:name="bookmark4"/>
      <w:bookmarkEnd w:id="4"/>
      <w:r>
        <w:t xml:space="preserve">Контроль личной гигиены и </w:t>
      </w:r>
      <w:r>
        <w:t>своевременное прохождение необходимых осмотров;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5" w:name="bookmark5"/>
      <w:bookmarkEnd w:id="5"/>
      <w:r>
        <w:t>Дезинфицирующие мероприятия;</w:t>
      </w:r>
    </w:p>
    <w:p w:rsidR="005F1635" w:rsidRDefault="00783DD9">
      <w:pPr>
        <w:pStyle w:val="1"/>
        <w:numPr>
          <w:ilvl w:val="0"/>
          <w:numId w:val="1"/>
        </w:numPr>
        <w:tabs>
          <w:tab w:val="left" w:pos="1318"/>
        </w:tabs>
      </w:pPr>
      <w:bookmarkStart w:id="6" w:name="bookmark6"/>
      <w:bookmarkEnd w:id="6"/>
      <w:r>
        <w:t>Санитарное состояние столовой</w:t>
      </w:r>
    </w:p>
    <w:p w:rsidR="005F1635" w:rsidRDefault="00783DD9">
      <w:pPr>
        <w:pStyle w:val="1"/>
        <w:spacing w:line="276" w:lineRule="auto"/>
        <w:ind w:firstLine="360"/>
      </w:pPr>
      <w:r>
        <w:rPr>
          <w:b/>
          <w:bCs/>
        </w:rPr>
        <w:t>Перечень оборудования школьной столовой в МКОУ «</w:t>
      </w:r>
      <w:r w:rsidR="006E34A8">
        <w:rPr>
          <w:b/>
          <w:bCs/>
        </w:rPr>
        <w:t>Цахурская</w:t>
      </w:r>
      <w:r>
        <w:rPr>
          <w:b/>
          <w:bCs/>
        </w:rPr>
        <w:t xml:space="preserve"> СОШ»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802"/>
        <w:gridCol w:w="1003"/>
      </w:tblGrid>
      <w:tr w:rsidR="005F1635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5F1635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двойная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эл.товарные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эл. порционные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 проточный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вытяжной центральный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бактерицидный настенный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Овощерезка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дисков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 w:rsidP="006E34A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Плита </w:t>
            </w:r>
            <w:r w:rsidR="006E34A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конфорочная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Подтоварник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Рукомойник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Сковорода </w:t>
            </w:r>
            <w:r>
              <w:rPr>
                <w:sz w:val="24"/>
                <w:szCs w:val="24"/>
              </w:rPr>
              <w:t>опрокидывающая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пристенный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центральный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грязной посуды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сбора отходов Техно-ТТ СПС-832/607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F1635" w:rsidRDefault="005F16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802"/>
        <w:gridCol w:w="1003"/>
      </w:tblGrid>
      <w:tr w:rsidR="005F1635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чистой посуды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холодильный с глухой дверью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6E34A8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7" w:name="_GoBack"/>
            <w:bookmarkEnd w:id="7"/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Электрокипятильник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Кипятильник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5" w:rsidRDefault="00783DD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35" w:rsidRDefault="00783DD9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E34A8" w:rsidRDefault="006E34A8"/>
    <w:sectPr w:rsidR="006E34A8">
      <w:pgSz w:w="11909" w:h="16840"/>
      <w:pgMar w:top="423" w:right="420" w:bottom="554" w:left="1265" w:header="0" w:footer="1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D9" w:rsidRDefault="00783DD9">
      <w:r>
        <w:separator/>
      </w:r>
    </w:p>
  </w:endnote>
  <w:endnote w:type="continuationSeparator" w:id="0">
    <w:p w:rsidR="00783DD9" w:rsidRDefault="007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D9" w:rsidRDefault="00783DD9"/>
  </w:footnote>
  <w:footnote w:type="continuationSeparator" w:id="0">
    <w:p w:rsidR="00783DD9" w:rsidRDefault="00783D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49A"/>
    <w:multiLevelType w:val="multilevel"/>
    <w:tmpl w:val="D56E9C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35"/>
    <w:rsid w:val="005F1635"/>
    <w:rsid w:val="006E34A8"/>
    <w:rsid w:val="007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0C06"/>
  <w15:docId w15:val="{5BEB691F-5B2D-4839-97B3-3A8D48A4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2021-01-20T10:06:00Z</dcterms:created>
  <dcterms:modified xsi:type="dcterms:W3CDTF">2021-01-20T10:10:00Z</dcterms:modified>
</cp:coreProperties>
</file>