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4E" w:rsidRDefault="00CD544E" w:rsidP="00CD544E">
      <w:pPr>
        <w:shd w:val="clear" w:color="auto" w:fill="FFFFFF"/>
        <w:spacing w:after="0" w:line="240" w:lineRule="auto"/>
        <w:ind w:left="139"/>
        <w:jc w:val="center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1828D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МУНИЦИПАЛЬНОЕ </w:t>
      </w:r>
      <w:r w:rsidR="000C6337">
        <w:rPr>
          <w:rFonts w:ascii="Times New Roman" w:hAnsi="Times New Roman" w:cs="Times New Roman"/>
          <w:color w:val="000000"/>
          <w:spacing w:val="5"/>
          <w:sz w:val="26"/>
          <w:szCs w:val="26"/>
        </w:rPr>
        <w:t>КАЗЕН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</w:rPr>
        <w:t>НОЕ</w:t>
      </w:r>
      <w:r w:rsidRPr="001828D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</w:p>
    <w:p w:rsidR="00CD544E" w:rsidRPr="001828D8" w:rsidRDefault="00CD544E" w:rsidP="000C6337">
      <w:pPr>
        <w:shd w:val="clear" w:color="auto" w:fill="FFFFFF"/>
        <w:spacing w:after="0" w:line="240" w:lineRule="auto"/>
        <w:ind w:left="139"/>
        <w:jc w:val="center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1828D8">
        <w:rPr>
          <w:rFonts w:ascii="Times New Roman" w:hAnsi="Times New Roman" w:cs="Times New Roman"/>
          <w:color w:val="000000"/>
          <w:spacing w:val="5"/>
          <w:sz w:val="26"/>
          <w:szCs w:val="26"/>
        </w:rPr>
        <w:t>ОБЩЕОБРАЗОВАТЕЛЬНОЕ УЧРЕЖДЕНИЕ</w:t>
      </w:r>
      <w:r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0C6337">
        <w:rPr>
          <w:rFonts w:ascii="Times New Roman" w:hAnsi="Times New Roman" w:cs="Times New Roman"/>
          <w:color w:val="000000"/>
          <w:spacing w:val="5"/>
          <w:sz w:val="26"/>
          <w:szCs w:val="26"/>
        </w:rPr>
        <w:t>«</w:t>
      </w:r>
      <w:proofErr w:type="spellStart"/>
      <w:r w:rsidR="00A94976">
        <w:rPr>
          <w:rFonts w:ascii="Times New Roman" w:hAnsi="Times New Roman" w:cs="Times New Roman"/>
          <w:color w:val="000000"/>
          <w:spacing w:val="5"/>
          <w:sz w:val="26"/>
          <w:szCs w:val="26"/>
        </w:rPr>
        <w:t>Цахурская</w:t>
      </w:r>
      <w:proofErr w:type="spellEnd"/>
      <w:r w:rsidR="00A94976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proofErr w:type="spellStart"/>
      <w:r w:rsidR="00A94976">
        <w:rPr>
          <w:rFonts w:ascii="Times New Roman" w:hAnsi="Times New Roman" w:cs="Times New Roman"/>
          <w:color w:val="000000"/>
          <w:spacing w:val="5"/>
          <w:sz w:val="26"/>
          <w:szCs w:val="26"/>
        </w:rPr>
        <w:t>СОШ</w:t>
      </w:r>
      <w:proofErr w:type="spellEnd"/>
      <w:r w:rsidR="000C6337">
        <w:rPr>
          <w:rFonts w:ascii="Times New Roman" w:hAnsi="Times New Roman" w:cs="Times New Roman"/>
          <w:color w:val="000000"/>
          <w:spacing w:val="5"/>
          <w:sz w:val="26"/>
          <w:szCs w:val="26"/>
        </w:rPr>
        <w:t>»</w:t>
      </w:r>
    </w:p>
    <w:p w:rsidR="00CD544E" w:rsidRPr="001828D8" w:rsidRDefault="00CD544E" w:rsidP="00CD544E">
      <w:pPr>
        <w:shd w:val="clear" w:color="auto" w:fill="FFFFFF"/>
        <w:spacing w:after="0" w:line="240" w:lineRule="auto"/>
        <w:ind w:left="139"/>
        <w:jc w:val="center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</w:p>
    <w:p w:rsidR="00CD544E" w:rsidRPr="001828D8" w:rsidRDefault="00CD544E" w:rsidP="00CD544E">
      <w:pPr>
        <w:shd w:val="clear" w:color="auto" w:fill="FFFFFF"/>
        <w:spacing w:after="0" w:line="259" w:lineRule="exact"/>
        <w:ind w:left="139"/>
        <w:jc w:val="center"/>
        <w:rPr>
          <w:rFonts w:ascii="Times New Roman" w:hAnsi="Times New Roman" w:cs="Times New Roman"/>
        </w:rPr>
      </w:pPr>
    </w:p>
    <w:p w:rsidR="00CD544E" w:rsidRDefault="00CD544E" w:rsidP="00CD54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742F"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</w:t>
      </w:r>
    </w:p>
    <w:p w:rsidR="009C6BEC" w:rsidRPr="0046742F" w:rsidRDefault="009C6BEC" w:rsidP="00CD54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544E" w:rsidRPr="0046742F" w:rsidRDefault="00ED532A" w:rsidP="00CD544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4524">
        <w:rPr>
          <w:rFonts w:ascii="Times New Roman" w:hAnsi="Times New Roman" w:cs="Times New Roman"/>
          <w:sz w:val="26"/>
          <w:szCs w:val="26"/>
        </w:rPr>
        <w:t>0</w:t>
      </w:r>
      <w:r w:rsidR="00A94976">
        <w:rPr>
          <w:rFonts w:ascii="Times New Roman" w:hAnsi="Times New Roman" w:cs="Times New Roman"/>
          <w:sz w:val="26"/>
          <w:szCs w:val="26"/>
        </w:rPr>
        <w:t>4</w:t>
      </w:r>
      <w:r w:rsidR="00773880">
        <w:rPr>
          <w:rFonts w:ascii="Times New Roman" w:hAnsi="Times New Roman" w:cs="Times New Roman"/>
          <w:sz w:val="26"/>
          <w:szCs w:val="26"/>
        </w:rPr>
        <w:t>.09.2020</w:t>
      </w:r>
      <w:r w:rsidR="00CD544E" w:rsidRPr="0046742F">
        <w:rPr>
          <w:rFonts w:ascii="Times New Roman" w:hAnsi="Times New Roman" w:cs="Times New Roman"/>
          <w:sz w:val="26"/>
          <w:szCs w:val="26"/>
        </w:rPr>
        <w:t xml:space="preserve"> </w:t>
      </w:r>
      <w:r w:rsidR="00CD544E" w:rsidRPr="0046742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D544E" w:rsidRPr="0046742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D544E" w:rsidRPr="0046742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="00CD54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№</w:t>
      </w:r>
      <w:r w:rsidR="00A94976">
        <w:rPr>
          <w:rFonts w:ascii="Times New Roman" w:eastAsia="Times New Roman" w:hAnsi="Times New Roman" w:cs="Times New Roman"/>
          <w:sz w:val="26"/>
          <w:szCs w:val="26"/>
        </w:rPr>
        <w:t>7</w:t>
      </w:r>
    </w:p>
    <w:p w:rsidR="00CD544E" w:rsidRDefault="00CD544E" w:rsidP="00B552B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2BB">
        <w:rPr>
          <w:rFonts w:ascii="Times New Roman" w:hAnsi="Times New Roman" w:cs="Times New Roman"/>
          <w:b/>
          <w:sz w:val="24"/>
          <w:szCs w:val="24"/>
        </w:rPr>
        <w:t xml:space="preserve">Об организации питания </w:t>
      </w:r>
      <w:r w:rsidR="00773880" w:rsidRPr="00B552BB">
        <w:rPr>
          <w:rFonts w:ascii="Times New Roman" w:hAnsi="Times New Roman" w:cs="Times New Roman"/>
          <w:b/>
          <w:sz w:val="24"/>
          <w:szCs w:val="24"/>
        </w:rPr>
        <w:t>обучающихся в 2020-2021</w:t>
      </w:r>
      <w:r w:rsidRPr="00B552B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B552BB" w:rsidRPr="00B552BB" w:rsidRDefault="00B552BB" w:rsidP="00B552B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44E" w:rsidRPr="00B552BB" w:rsidRDefault="00773880" w:rsidP="000C6337">
      <w:pPr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>В целях выполнения пункта 5а перечня поручений по реализации Послания Президента Российской Федерации Федеральному собранию Российской Федерации от 15.01.2020 и организации работы, направленной на 100-процентное обеспечение обучающихся 1-4 - х классов бесплатным одноразовым горячим питанием,</w:t>
      </w:r>
      <w:r w:rsidR="00FB2B41" w:rsidRPr="00B552BB">
        <w:rPr>
          <w:rFonts w:ascii="Times New Roman" w:hAnsi="Times New Roman" w:cs="Times New Roman"/>
          <w:sz w:val="24"/>
          <w:szCs w:val="24"/>
        </w:rPr>
        <w:t xml:space="preserve"> </w:t>
      </w:r>
      <w:r w:rsidR="009C6BEC">
        <w:rPr>
          <w:rFonts w:ascii="Times New Roman" w:hAnsi="Times New Roman" w:cs="Times New Roman"/>
          <w:sz w:val="24"/>
          <w:szCs w:val="24"/>
        </w:rPr>
        <w:t>в соответствии с письмом МИНОБРНАУКИ РД  № 06-7360/02-08/20 от 28 августа 2020 года</w:t>
      </w:r>
      <w:r w:rsidR="009C6BE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C6BEC" w:rsidRPr="009C6BEC">
        <w:rPr>
          <w:rFonts w:ascii="Verdana" w:eastAsia="Times New Roman" w:hAnsi="Verdana" w:cs="Times New Roman"/>
          <w:bCs/>
          <w:sz w:val="20"/>
          <w:szCs w:val="20"/>
        </w:rPr>
        <w:t>Об организации планомерной работы для обеспечении 100% охвата обучающихся начальных классов бесплатным горячим здоровым питанием</w:t>
      </w:r>
      <w:r w:rsidR="009C6BEC"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>»</w:t>
      </w:r>
      <w:r w:rsidR="00FB2B41" w:rsidRPr="00B552B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544E" w:rsidRPr="00B552BB" w:rsidRDefault="00CD544E" w:rsidP="00B55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2B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D544E" w:rsidRPr="00B552BB" w:rsidRDefault="00CD544E" w:rsidP="00B552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52BB" w:rsidRPr="00B552BB" w:rsidRDefault="00D41617" w:rsidP="00B552B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 xml:space="preserve">Принять исчерпывающие меры </w:t>
      </w:r>
      <w:r w:rsidR="00B552BB" w:rsidRPr="00B552BB">
        <w:rPr>
          <w:rFonts w:ascii="Times New Roman" w:hAnsi="Times New Roman" w:cs="Times New Roman"/>
          <w:sz w:val="24"/>
          <w:szCs w:val="24"/>
        </w:rPr>
        <w:t xml:space="preserve">по организации питания обучающихся </w:t>
      </w:r>
      <w:proofErr w:type="spellStart"/>
      <w:r w:rsidR="00B552BB" w:rsidRPr="00B552BB">
        <w:rPr>
          <w:rFonts w:ascii="Times New Roman" w:hAnsi="Times New Roman" w:cs="Times New Roman"/>
          <w:sz w:val="24"/>
          <w:szCs w:val="24"/>
        </w:rPr>
        <w:t>М</w:t>
      </w:r>
      <w:r w:rsidR="009C6BEC">
        <w:rPr>
          <w:rFonts w:ascii="Times New Roman" w:hAnsi="Times New Roman" w:cs="Times New Roman"/>
          <w:sz w:val="24"/>
          <w:szCs w:val="24"/>
        </w:rPr>
        <w:t>К</w:t>
      </w:r>
      <w:r w:rsidR="00B552BB" w:rsidRPr="00B552BB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B552BB" w:rsidRPr="00B552BB">
        <w:rPr>
          <w:rFonts w:ascii="Times New Roman" w:hAnsi="Times New Roman" w:cs="Times New Roman"/>
          <w:sz w:val="24"/>
          <w:szCs w:val="24"/>
        </w:rPr>
        <w:t xml:space="preserve"> </w:t>
      </w:r>
      <w:r w:rsidR="009C6BE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4976">
        <w:rPr>
          <w:rFonts w:ascii="Times New Roman" w:hAnsi="Times New Roman" w:cs="Times New Roman"/>
          <w:color w:val="000000"/>
          <w:spacing w:val="5"/>
          <w:sz w:val="26"/>
          <w:szCs w:val="26"/>
        </w:rPr>
        <w:t>Цахурская</w:t>
      </w:r>
      <w:proofErr w:type="spellEnd"/>
      <w:r w:rsidR="00A94976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proofErr w:type="spellStart"/>
      <w:r w:rsidR="00A94976">
        <w:rPr>
          <w:rFonts w:ascii="Times New Roman" w:hAnsi="Times New Roman" w:cs="Times New Roman"/>
          <w:color w:val="000000"/>
          <w:spacing w:val="5"/>
          <w:sz w:val="26"/>
          <w:szCs w:val="26"/>
        </w:rPr>
        <w:t>СОШ</w:t>
      </w:r>
      <w:proofErr w:type="spellEnd"/>
      <w:r w:rsidR="00B552BB" w:rsidRPr="00B552BB">
        <w:rPr>
          <w:rFonts w:ascii="Times New Roman" w:hAnsi="Times New Roman" w:cs="Times New Roman"/>
          <w:sz w:val="24"/>
          <w:szCs w:val="24"/>
        </w:rPr>
        <w:t xml:space="preserve">» в 2020-2021 учебном году с 01.09.2020 года. Ответственный: </w:t>
      </w:r>
      <w:r w:rsidR="00A94976">
        <w:rPr>
          <w:rFonts w:ascii="Times New Roman" w:hAnsi="Times New Roman" w:cs="Times New Roman"/>
          <w:sz w:val="24"/>
          <w:szCs w:val="24"/>
        </w:rPr>
        <w:t xml:space="preserve">Сулейманова </w:t>
      </w:r>
      <w:proofErr w:type="spellStart"/>
      <w:r w:rsidR="00A94976">
        <w:rPr>
          <w:rFonts w:ascii="Times New Roman" w:hAnsi="Times New Roman" w:cs="Times New Roman"/>
          <w:sz w:val="24"/>
          <w:szCs w:val="24"/>
        </w:rPr>
        <w:t>З.М</w:t>
      </w:r>
      <w:proofErr w:type="spellEnd"/>
      <w:r w:rsidR="00A94976">
        <w:rPr>
          <w:rFonts w:ascii="Times New Roman" w:hAnsi="Times New Roman" w:cs="Times New Roman"/>
          <w:sz w:val="24"/>
          <w:szCs w:val="24"/>
        </w:rPr>
        <w:t>.</w:t>
      </w:r>
      <w:r w:rsidR="00B552BB" w:rsidRPr="00B552BB">
        <w:rPr>
          <w:rFonts w:ascii="Times New Roman" w:hAnsi="Times New Roman" w:cs="Times New Roman"/>
          <w:sz w:val="24"/>
          <w:szCs w:val="24"/>
        </w:rPr>
        <w:t xml:space="preserve"> Срок: постоянно.</w:t>
      </w:r>
    </w:p>
    <w:p w:rsidR="00D41617" w:rsidRPr="00B552BB" w:rsidRDefault="00D41617" w:rsidP="00B552B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>Обеспечить 100 процентов обучающихся 1-4 х классов бесплатным горячим питанием</w:t>
      </w:r>
      <w:r w:rsidR="00B552BB">
        <w:rPr>
          <w:rFonts w:ascii="Times New Roman" w:hAnsi="Times New Roman" w:cs="Times New Roman"/>
          <w:sz w:val="24"/>
          <w:szCs w:val="24"/>
        </w:rPr>
        <w:t>.</w:t>
      </w:r>
    </w:p>
    <w:p w:rsidR="006B2640" w:rsidRPr="00B552BB" w:rsidRDefault="006B2640" w:rsidP="00B552B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 xml:space="preserve">Принять меры, направленные на организацию питания обучающихся, в соответствии с требованиями, утвержденными </w:t>
      </w:r>
      <w:hyperlink r:id="rId6" w:history="1">
        <w:r w:rsidRPr="00B552B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>постановлением</w:t>
        </w:r>
      </w:hyperlink>
      <w:r w:rsidRPr="00B552BB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23.07.2008 г. № 45 «Об утверждении СанПиН 2.4.5.2409-08».</w:t>
      </w:r>
    </w:p>
    <w:p w:rsidR="006B2640" w:rsidRPr="00B552BB" w:rsidRDefault="006B2640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>Принять меры по увеличению доли обучающихся 1-11-х классов, получающих двухразовое горячее питание, в общей численности обучающихся.</w:t>
      </w:r>
    </w:p>
    <w:p w:rsidR="006B2640" w:rsidRPr="00B552BB" w:rsidRDefault="006B2640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>Организовать лечебное и диетическое питание для обучающихся, нуждающихся в специализированном питании по медицинским показаниям.</w:t>
      </w:r>
    </w:p>
    <w:p w:rsidR="006B2640" w:rsidRPr="00B552BB" w:rsidRDefault="00B552BB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6B2640" w:rsidRPr="00B552BB">
        <w:rPr>
          <w:rFonts w:ascii="Times New Roman" w:hAnsi="Times New Roman" w:cs="Times New Roman"/>
          <w:sz w:val="24"/>
          <w:szCs w:val="24"/>
        </w:rPr>
        <w:t>организации работы буфетов в муниципальных общеобразовательных организациях для дополнительного питания обучающихся, предусмотрев широкий ассортимент пищевых продуктов, мучных и кондитерских изделий, кисломолочной продукции, горячих напитков, соков, фруктов.</w:t>
      </w:r>
    </w:p>
    <w:p w:rsidR="006B2640" w:rsidRPr="00B552BB" w:rsidRDefault="006B2640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 xml:space="preserve">Организовать бесплатное </w:t>
      </w:r>
      <w:proofErr w:type="gramStart"/>
      <w:r w:rsidRPr="00B552BB">
        <w:rPr>
          <w:rFonts w:ascii="Times New Roman" w:hAnsi="Times New Roman" w:cs="Times New Roman"/>
          <w:sz w:val="24"/>
          <w:szCs w:val="24"/>
        </w:rPr>
        <w:t>горячее  питание</w:t>
      </w:r>
      <w:proofErr w:type="gramEnd"/>
      <w:r w:rsidRPr="00B552BB">
        <w:rPr>
          <w:rFonts w:ascii="Times New Roman" w:hAnsi="Times New Roman" w:cs="Times New Roman"/>
          <w:sz w:val="24"/>
          <w:szCs w:val="24"/>
        </w:rPr>
        <w:t xml:space="preserve"> (завтраки и обеды) за счёт средств муниципального бюджета обучающихся 5-11классов: детей из малоимущих многодетных семей; обучающихся с ограниченными возможностями здоровья;  подростков с дефицитом массы тела; детей из семей, оказавшихся в сложной жизненной ситуации, по решению Управляющего совета общеобразовательной организации, из расчета  60 рублей в день на одного ребенка.</w:t>
      </w:r>
      <w:r w:rsidR="00D41617" w:rsidRPr="00B55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617" w:rsidRPr="00B552BB" w:rsidRDefault="009C6BEC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список обучающихся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r w:rsidR="00D41617" w:rsidRPr="00B552BB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D41617" w:rsidRPr="00B55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4976">
        <w:rPr>
          <w:rFonts w:ascii="Times New Roman" w:hAnsi="Times New Roman" w:cs="Times New Roman"/>
          <w:sz w:val="24"/>
          <w:szCs w:val="24"/>
        </w:rPr>
        <w:t>Цахурская</w:t>
      </w:r>
      <w:proofErr w:type="spellEnd"/>
      <w:r w:rsidR="00A94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976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41617" w:rsidRPr="00B552BB">
        <w:rPr>
          <w:rFonts w:ascii="Times New Roman" w:hAnsi="Times New Roman" w:cs="Times New Roman"/>
          <w:sz w:val="24"/>
          <w:szCs w:val="24"/>
        </w:rPr>
        <w:t xml:space="preserve"> подлежащих льготному питанию. (Приложение 1)</w:t>
      </w:r>
    </w:p>
    <w:p w:rsidR="00C12E63" w:rsidRPr="00B552BB" w:rsidRDefault="006B2640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>Организовать бесплатное горячее питание обучающихся 1-4 классов из расчета до 6</w:t>
      </w:r>
      <w:r w:rsidR="009C6BEC">
        <w:rPr>
          <w:rFonts w:ascii="Times New Roman" w:hAnsi="Times New Roman" w:cs="Times New Roman"/>
          <w:sz w:val="24"/>
          <w:szCs w:val="24"/>
        </w:rPr>
        <w:t>4,5</w:t>
      </w:r>
      <w:r w:rsidRPr="00B552BB">
        <w:rPr>
          <w:rFonts w:ascii="Times New Roman" w:hAnsi="Times New Roman" w:cs="Times New Roman"/>
          <w:sz w:val="24"/>
          <w:szCs w:val="24"/>
        </w:rPr>
        <w:t xml:space="preserve"> рублей в д</w:t>
      </w:r>
      <w:r w:rsidR="009C6BEC">
        <w:rPr>
          <w:rFonts w:ascii="Times New Roman" w:hAnsi="Times New Roman" w:cs="Times New Roman"/>
          <w:sz w:val="24"/>
          <w:szCs w:val="24"/>
        </w:rPr>
        <w:t>ень на одного ребенка. Из них: 61</w:t>
      </w:r>
      <w:r w:rsidRPr="00B552BB">
        <w:rPr>
          <w:rFonts w:ascii="Times New Roman" w:hAnsi="Times New Roman" w:cs="Times New Roman"/>
          <w:sz w:val="24"/>
          <w:szCs w:val="24"/>
        </w:rPr>
        <w:t xml:space="preserve"> рублей – федеральный бюджет; </w:t>
      </w:r>
      <w:r w:rsidR="009C6BEC">
        <w:rPr>
          <w:rFonts w:ascii="Times New Roman" w:hAnsi="Times New Roman" w:cs="Times New Roman"/>
          <w:sz w:val="24"/>
          <w:szCs w:val="24"/>
        </w:rPr>
        <w:t>3,5</w:t>
      </w:r>
      <w:r w:rsidRPr="00B552BB">
        <w:rPr>
          <w:rFonts w:ascii="Times New Roman" w:hAnsi="Times New Roman" w:cs="Times New Roman"/>
          <w:sz w:val="24"/>
          <w:szCs w:val="24"/>
        </w:rPr>
        <w:t xml:space="preserve"> рублей – муниципальный бюджет.</w:t>
      </w:r>
      <w:r w:rsidR="00C12E63" w:rsidRPr="00B552BB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B552BB" w:rsidRPr="00B552BB" w:rsidRDefault="00B552BB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питание по графику: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66"/>
        <w:gridCol w:w="3267"/>
      </w:tblGrid>
      <w:tr w:rsidR="00B552BB" w:rsidRPr="00B552BB" w:rsidTr="00B646FB">
        <w:trPr>
          <w:trHeight w:val="185"/>
          <w:jc w:val="center"/>
        </w:trPr>
        <w:tc>
          <w:tcPr>
            <w:tcW w:w="3266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67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B552BB" w:rsidRPr="00B552BB" w:rsidTr="00B646FB">
        <w:trPr>
          <w:trHeight w:val="193"/>
          <w:jc w:val="center"/>
        </w:trPr>
        <w:tc>
          <w:tcPr>
            <w:tcW w:w="3266" w:type="dxa"/>
          </w:tcPr>
          <w:p w:rsidR="00B552BB" w:rsidRPr="00B552BB" w:rsidRDefault="00B552BB" w:rsidP="009C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9C6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</w:tr>
      <w:tr w:rsidR="00B552BB" w:rsidRPr="00B552BB" w:rsidTr="00B646FB">
        <w:trPr>
          <w:trHeight w:val="185"/>
          <w:jc w:val="center"/>
        </w:trPr>
        <w:tc>
          <w:tcPr>
            <w:tcW w:w="3266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267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</w:tr>
      <w:tr w:rsidR="00B552BB" w:rsidRPr="00B552BB" w:rsidTr="00B646FB">
        <w:trPr>
          <w:trHeight w:val="185"/>
          <w:jc w:val="center"/>
        </w:trPr>
        <w:tc>
          <w:tcPr>
            <w:tcW w:w="3266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10.50</w:t>
            </w:r>
          </w:p>
        </w:tc>
        <w:tc>
          <w:tcPr>
            <w:tcW w:w="3267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</w:tr>
      <w:tr w:rsidR="00B552BB" w:rsidRPr="00B552BB" w:rsidTr="00B646FB">
        <w:trPr>
          <w:trHeight w:val="185"/>
          <w:jc w:val="center"/>
        </w:trPr>
        <w:tc>
          <w:tcPr>
            <w:tcW w:w="3266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267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</w:tr>
      <w:tr w:rsidR="00B552BB" w:rsidRPr="00B552BB" w:rsidTr="00B646FB">
        <w:trPr>
          <w:trHeight w:val="185"/>
          <w:jc w:val="center"/>
        </w:trPr>
        <w:tc>
          <w:tcPr>
            <w:tcW w:w="3266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3267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B552BB" w:rsidRPr="00B552BB" w:rsidTr="00B646FB">
        <w:trPr>
          <w:trHeight w:val="193"/>
          <w:jc w:val="center"/>
        </w:trPr>
        <w:tc>
          <w:tcPr>
            <w:tcW w:w="3266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3267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B552BB" w:rsidRPr="00B552BB" w:rsidTr="00B646FB">
        <w:trPr>
          <w:trHeight w:val="185"/>
          <w:jc w:val="center"/>
        </w:trPr>
        <w:tc>
          <w:tcPr>
            <w:tcW w:w="3266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3267" w:type="dxa"/>
          </w:tcPr>
          <w:p w:rsidR="00B552BB" w:rsidRPr="00B552BB" w:rsidRDefault="00B552BB" w:rsidP="00B5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B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</w:tbl>
    <w:p w:rsidR="006B2640" w:rsidRPr="00B552BB" w:rsidRDefault="006B2640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>Установить контроль за целевым использованием средств, направляемых на организацию питания обучающихся, и качеством предоставляемых услуг по организации питания обучающихся.</w:t>
      </w:r>
    </w:p>
    <w:p w:rsidR="006B2640" w:rsidRPr="00B552BB" w:rsidRDefault="006B2640" w:rsidP="00B552B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>Активизировать информационно-пропагандистскую работу по формированию культуры здорового образа жизни и питания обучающихся и участие всех обучающихся 1-</w:t>
      </w:r>
      <w:r w:rsidR="009C6BEC">
        <w:rPr>
          <w:rFonts w:ascii="Times New Roman" w:hAnsi="Times New Roman" w:cs="Times New Roman"/>
          <w:sz w:val="24"/>
          <w:szCs w:val="24"/>
        </w:rPr>
        <w:t>4</w:t>
      </w:r>
      <w:r w:rsidRPr="00B552BB">
        <w:rPr>
          <w:rFonts w:ascii="Times New Roman" w:hAnsi="Times New Roman" w:cs="Times New Roman"/>
          <w:sz w:val="24"/>
          <w:szCs w:val="24"/>
        </w:rPr>
        <w:t xml:space="preserve"> х классов в реализации образовательной программы «Разговор о правильном питании». </w:t>
      </w:r>
      <w:r w:rsidR="004D355E" w:rsidRPr="00B552BB">
        <w:rPr>
          <w:rFonts w:ascii="Times New Roman" w:hAnsi="Times New Roman" w:cs="Times New Roman"/>
          <w:sz w:val="24"/>
          <w:szCs w:val="24"/>
        </w:rPr>
        <w:t>Ответственные: классные руководители 1-</w:t>
      </w:r>
      <w:r w:rsidR="009C6BEC">
        <w:rPr>
          <w:rFonts w:ascii="Times New Roman" w:hAnsi="Times New Roman" w:cs="Times New Roman"/>
          <w:sz w:val="24"/>
          <w:szCs w:val="24"/>
        </w:rPr>
        <w:t>4</w:t>
      </w:r>
      <w:r w:rsidR="004D355E" w:rsidRPr="00B552BB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6B2640" w:rsidRPr="00B552BB" w:rsidRDefault="006B2640" w:rsidP="00B552BB">
      <w:pPr>
        <w:pStyle w:val="a9"/>
        <w:numPr>
          <w:ilvl w:val="0"/>
          <w:numId w:val="8"/>
        </w:numPr>
        <w:mirrorIndents/>
        <w:jc w:val="both"/>
      </w:pPr>
      <w:r w:rsidRPr="00B552BB">
        <w:t>Обеспечить проведение анкетирования среди детей и родителей об удовлетворенности школьным питанием, анализировать результаты и учитывать их в работе.</w:t>
      </w:r>
      <w:r w:rsidR="004D355E" w:rsidRPr="00B552BB">
        <w:t xml:space="preserve"> Ответственный: </w:t>
      </w:r>
      <w:r w:rsidR="00A94976">
        <w:t xml:space="preserve">Сулейманова </w:t>
      </w:r>
      <w:proofErr w:type="spellStart"/>
      <w:r w:rsidR="00A94976">
        <w:t>З.М</w:t>
      </w:r>
      <w:proofErr w:type="spellEnd"/>
      <w:r w:rsidR="00A94976">
        <w:t>.</w:t>
      </w:r>
    </w:p>
    <w:p w:rsidR="006B2640" w:rsidRPr="00B552BB" w:rsidRDefault="006B2640" w:rsidP="00B552B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hAnsi="Times New Roman" w:cs="Times New Roman"/>
          <w:sz w:val="24"/>
          <w:szCs w:val="24"/>
        </w:rPr>
        <w:t>Активизировать работу ежедневного общественного контроля с привлечением родительской общественности за организацией и качеством питания обучающихся.</w:t>
      </w:r>
    </w:p>
    <w:p w:rsidR="006B2640" w:rsidRPr="00B552BB" w:rsidRDefault="006B2640" w:rsidP="00B552BB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2BB">
        <w:rPr>
          <w:rFonts w:ascii="Times New Roman" w:eastAsia="Times New Roman" w:hAnsi="Times New Roman" w:cs="Times New Roman"/>
          <w:sz w:val="24"/>
          <w:szCs w:val="24"/>
        </w:rPr>
        <w:t>Усилить контроль за соблюдением меню, в частности: недопущения занижения масс порций блюд, энергетической ценности, калорийности при организации питания обучающихся.</w:t>
      </w:r>
    </w:p>
    <w:p w:rsidR="006B2640" w:rsidRPr="00B552BB" w:rsidRDefault="006B2640" w:rsidP="00B552BB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2BB">
        <w:rPr>
          <w:rFonts w:ascii="Times New Roman" w:eastAsia="Times New Roman" w:hAnsi="Times New Roman" w:cs="Times New Roman"/>
          <w:sz w:val="24"/>
          <w:szCs w:val="24"/>
        </w:rPr>
        <w:t>Принять меры по недопущению поставок продукции, содержащей ГМО, а также без сертификатов продукции.</w:t>
      </w:r>
    </w:p>
    <w:p w:rsidR="006B2640" w:rsidRPr="00B552BB" w:rsidRDefault="006B2640" w:rsidP="00B552BB">
      <w:pPr>
        <w:pStyle w:val="a9"/>
        <w:numPr>
          <w:ilvl w:val="0"/>
          <w:numId w:val="8"/>
        </w:numPr>
        <w:mirrorIndents/>
        <w:jc w:val="both"/>
      </w:pPr>
      <w:r w:rsidRPr="00B552BB">
        <w:t xml:space="preserve">Обеспечить своевременную выдачу школьникам 1 </w:t>
      </w:r>
      <w:r w:rsidR="00C12E63" w:rsidRPr="00B552BB">
        <w:t>–</w:t>
      </w:r>
      <w:r w:rsidRPr="00B552BB">
        <w:t xml:space="preserve"> </w:t>
      </w:r>
      <w:r w:rsidR="000C6337">
        <w:t>4</w:t>
      </w:r>
      <w:r w:rsidRPr="00B552BB">
        <w:t>-х классов (не менее трех раз в неделю) молока, соответствующего требованиям ГОСТ 32252-2013 «Молоко питьевое для питания детей дошкольного и школьного возраста. Технические условия», утвержденного приказом Федерального агентства по техническому регулированию и метрологии от 22.11.2013 № 1918-ст, в объеме, отвечающем их потребностям, но не менее 200 миллилитров в день.</w:t>
      </w:r>
      <w:r w:rsidR="00E93D8A" w:rsidRPr="00B552BB">
        <w:t xml:space="preserve"> Ответственный: </w:t>
      </w:r>
      <w:r w:rsidR="00A94976">
        <w:t xml:space="preserve">Сулейманова </w:t>
      </w:r>
      <w:proofErr w:type="spellStart"/>
      <w:r w:rsidR="00A94976">
        <w:t>З.М</w:t>
      </w:r>
      <w:proofErr w:type="spellEnd"/>
      <w:r w:rsidR="00A94976">
        <w:t>.</w:t>
      </w:r>
    </w:p>
    <w:p w:rsidR="006B2640" w:rsidRPr="00B552BB" w:rsidRDefault="006B2640" w:rsidP="00B552BB">
      <w:pPr>
        <w:pStyle w:val="a9"/>
        <w:numPr>
          <w:ilvl w:val="0"/>
          <w:numId w:val="8"/>
        </w:numPr>
        <w:mirrorIndents/>
        <w:jc w:val="both"/>
      </w:pPr>
      <w:r w:rsidRPr="00B552BB">
        <w:t xml:space="preserve">Своевременно </w:t>
      </w:r>
      <w:proofErr w:type="gramStart"/>
      <w:r w:rsidRPr="00B552BB">
        <w:t>оформлять  заявки</w:t>
      </w:r>
      <w:proofErr w:type="gramEnd"/>
      <w:r w:rsidRPr="00B552BB">
        <w:t xml:space="preserve"> на  финансирование  питания школьников.</w:t>
      </w:r>
    </w:p>
    <w:p w:rsidR="00A94976" w:rsidRPr="00B552BB" w:rsidRDefault="006B2640" w:rsidP="00A94976">
      <w:pPr>
        <w:pStyle w:val="a9"/>
        <w:numPr>
          <w:ilvl w:val="0"/>
          <w:numId w:val="8"/>
        </w:numPr>
        <w:mirrorIndents/>
        <w:jc w:val="both"/>
      </w:pPr>
      <w:r w:rsidRPr="00B552BB">
        <w:t>Обеспечить своевременное обновление разделов «Школьное питание» на сайтах общеобразовательных организаций (размещение и актуализацию на официальных сайтах учреждений нормативной правовой базы, регламентирующей организацию школьного питания, цикличного двухнедельного меню, о фактах поставки в школы продукции ненадлежащего качества и др.).</w:t>
      </w:r>
      <w:r w:rsidR="00E93D8A" w:rsidRPr="00B552BB">
        <w:t xml:space="preserve"> Ответственный: </w:t>
      </w:r>
      <w:r w:rsidR="00A94976">
        <w:t xml:space="preserve">Сулейманова </w:t>
      </w:r>
      <w:proofErr w:type="spellStart"/>
      <w:r w:rsidR="00A94976">
        <w:t>З.М</w:t>
      </w:r>
      <w:proofErr w:type="spellEnd"/>
      <w:r w:rsidR="00A94976">
        <w:t>.</w:t>
      </w:r>
    </w:p>
    <w:p w:rsidR="006B2640" w:rsidRPr="00B552BB" w:rsidRDefault="006B2640" w:rsidP="00B552BB">
      <w:pPr>
        <w:pStyle w:val="a9"/>
        <w:numPr>
          <w:ilvl w:val="0"/>
          <w:numId w:val="8"/>
        </w:numPr>
        <w:mirrorIndents/>
        <w:jc w:val="both"/>
      </w:pPr>
    </w:p>
    <w:p w:rsidR="00A94976" w:rsidRPr="00B552BB" w:rsidRDefault="006B2640" w:rsidP="00A94976">
      <w:pPr>
        <w:pStyle w:val="a9"/>
        <w:numPr>
          <w:ilvl w:val="0"/>
          <w:numId w:val="8"/>
        </w:numPr>
        <w:mirrorIndents/>
        <w:jc w:val="both"/>
      </w:pPr>
      <w:r w:rsidRPr="00B552BB">
        <w:t>Ежеквартально осуществлять проведение мониторинга питания в образовательной организации и направлять информацию в отдел образования, опеки и попечительства до 10 числа последнего месяца квартала.</w:t>
      </w:r>
      <w:r w:rsidR="00E93D8A" w:rsidRPr="00B552BB">
        <w:t xml:space="preserve"> Ответственный: </w:t>
      </w:r>
      <w:r w:rsidR="00A94976">
        <w:t xml:space="preserve">Сулейманова </w:t>
      </w:r>
      <w:proofErr w:type="spellStart"/>
      <w:r w:rsidR="00A94976">
        <w:t>З.М</w:t>
      </w:r>
      <w:proofErr w:type="spellEnd"/>
      <w:r w:rsidR="00A94976">
        <w:t>.</w:t>
      </w:r>
    </w:p>
    <w:p w:rsidR="00F26D38" w:rsidRPr="00B552BB" w:rsidRDefault="00F26D38" w:rsidP="009F4F5F">
      <w:pPr>
        <w:pStyle w:val="a9"/>
        <w:numPr>
          <w:ilvl w:val="0"/>
          <w:numId w:val="8"/>
        </w:numPr>
        <w:mirrorIndents/>
        <w:jc w:val="both"/>
      </w:pPr>
      <w:r w:rsidRPr="00B552BB">
        <w:t>Контроль за исполнением приказа оставляю за собой.</w:t>
      </w:r>
    </w:p>
    <w:p w:rsidR="00475AE8" w:rsidRPr="00B552BB" w:rsidRDefault="00475AE8" w:rsidP="000C633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75AE8" w:rsidRDefault="00475AE8" w:rsidP="00B552B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C6337" w:rsidRDefault="000C6337" w:rsidP="00B552B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C6337" w:rsidRDefault="000C6337" w:rsidP="00B552B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0C6337" w:rsidRPr="00B552BB" w:rsidRDefault="000C6337" w:rsidP="00B552B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75AE8" w:rsidRPr="00B552BB" w:rsidRDefault="00475AE8" w:rsidP="00B552B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12E63" w:rsidRDefault="00EC2D90" w:rsidP="00444B54">
      <w:pPr>
        <w:spacing w:after="0" w:line="240" w:lineRule="auto"/>
        <w:ind w:firstLine="708"/>
      </w:pPr>
      <w:r w:rsidRPr="00B552BB">
        <w:rPr>
          <w:rFonts w:ascii="Times New Roman" w:hAnsi="Times New Roman" w:cs="Times New Roman"/>
          <w:iCs/>
          <w:sz w:val="24"/>
          <w:szCs w:val="24"/>
        </w:rPr>
        <w:t>Директор школы</w:t>
      </w:r>
      <w:r w:rsidR="00301D05" w:rsidRPr="00B552B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492F53" w:rsidRPr="00B552BB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="000C6337">
        <w:rPr>
          <w:rFonts w:ascii="Times New Roman" w:hAnsi="Times New Roman" w:cs="Times New Roman"/>
          <w:iCs/>
          <w:sz w:val="24"/>
          <w:szCs w:val="24"/>
        </w:rPr>
        <w:t xml:space="preserve">                    </w:t>
      </w:r>
      <w:r w:rsidR="00444B54"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r w:rsidR="00A94976">
        <w:rPr>
          <w:rFonts w:ascii="Times New Roman" w:hAnsi="Times New Roman" w:cs="Times New Roman"/>
          <w:iCs/>
          <w:sz w:val="24"/>
          <w:szCs w:val="24"/>
        </w:rPr>
        <w:t>Гаджиев А.А.</w:t>
      </w:r>
      <w:bookmarkStart w:id="0" w:name="_GoBack"/>
      <w:bookmarkEnd w:id="0"/>
    </w:p>
    <w:p w:rsidR="00C12E63" w:rsidRPr="00C12E63" w:rsidRDefault="00C12E63" w:rsidP="00C12E63">
      <w:pPr>
        <w:tabs>
          <w:tab w:val="left" w:pos="13185"/>
        </w:tabs>
      </w:pPr>
    </w:p>
    <w:sectPr w:rsidR="00C12E63" w:rsidRPr="00C12E63" w:rsidSect="000C6337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4CB"/>
    <w:multiLevelType w:val="hybridMultilevel"/>
    <w:tmpl w:val="21482A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AD6"/>
    <w:multiLevelType w:val="hybridMultilevel"/>
    <w:tmpl w:val="C57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6487"/>
    <w:multiLevelType w:val="hybridMultilevel"/>
    <w:tmpl w:val="52BAF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3930"/>
    <w:multiLevelType w:val="hybridMultilevel"/>
    <w:tmpl w:val="B9BA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95C4B"/>
    <w:multiLevelType w:val="hybridMultilevel"/>
    <w:tmpl w:val="D27EC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B281B"/>
    <w:multiLevelType w:val="hybridMultilevel"/>
    <w:tmpl w:val="B8287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D7C2D"/>
    <w:multiLevelType w:val="multilevel"/>
    <w:tmpl w:val="08D67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78" w:hanging="117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2226" w:hanging="117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74" w:hanging="117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922" w:hanging="117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70" w:hanging="117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cstheme="minorBidi" w:hint="default"/>
        <w:color w:val="auto"/>
      </w:rPr>
    </w:lvl>
  </w:abstractNum>
  <w:abstractNum w:abstractNumId="7" w15:restartNumberingAfterBreak="0">
    <w:nsid w:val="719C50E2"/>
    <w:multiLevelType w:val="hybridMultilevel"/>
    <w:tmpl w:val="046C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B6177"/>
    <w:multiLevelType w:val="hybridMultilevel"/>
    <w:tmpl w:val="C57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0544C"/>
    <w:multiLevelType w:val="multilevel"/>
    <w:tmpl w:val="61BE131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503F03"/>
    <w:multiLevelType w:val="hybridMultilevel"/>
    <w:tmpl w:val="B782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05"/>
    <w:rsid w:val="00001B81"/>
    <w:rsid w:val="000A1238"/>
    <w:rsid w:val="000B2D0C"/>
    <w:rsid w:val="000C6337"/>
    <w:rsid w:val="000D0D5A"/>
    <w:rsid w:val="000D5F37"/>
    <w:rsid w:val="00102336"/>
    <w:rsid w:val="0010412B"/>
    <w:rsid w:val="00187796"/>
    <w:rsid w:val="001A77E7"/>
    <w:rsid w:val="001F4A77"/>
    <w:rsid w:val="00217B0A"/>
    <w:rsid w:val="002216BD"/>
    <w:rsid w:val="00226C5C"/>
    <w:rsid w:val="00227A6F"/>
    <w:rsid w:val="00234D13"/>
    <w:rsid w:val="00243845"/>
    <w:rsid w:val="00260760"/>
    <w:rsid w:val="00280B3E"/>
    <w:rsid w:val="002A4AE5"/>
    <w:rsid w:val="002E1B5E"/>
    <w:rsid w:val="00301D05"/>
    <w:rsid w:val="003C287F"/>
    <w:rsid w:val="003D2F49"/>
    <w:rsid w:val="00424E8C"/>
    <w:rsid w:val="004430A8"/>
    <w:rsid w:val="00444B54"/>
    <w:rsid w:val="00472AC1"/>
    <w:rsid w:val="00475A1D"/>
    <w:rsid w:val="00475AE8"/>
    <w:rsid w:val="00492F53"/>
    <w:rsid w:val="0049660D"/>
    <w:rsid w:val="00496FA3"/>
    <w:rsid w:val="004A1F31"/>
    <w:rsid w:val="004A1FD6"/>
    <w:rsid w:val="004A2BBC"/>
    <w:rsid w:val="004D02A2"/>
    <w:rsid w:val="004D355E"/>
    <w:rsid w:val="004F6D6F"/>
    <w:rsid w:val="004F7243"/>
    <w:rsid w:val="00501E06"/>
    <w:rsid w:val="005030B3"/>
    <w:rsid w:val="00543945"/>
    <w:rsid w:val="0056337F"/>
    <w:rsid w:val="00566DFF"/>
    <w:rsid w:val="005928D7"/>
    <w:rsid w:val="005B3EAC"/>
    <w:rsid w:val="005D6B62"/>
    <w:rsid w:val="005E1C6B"/>
    <w:rsid w:val="005F01A3"/>
    <w:rsid w:val="006312BA"/>
    <w:rsid w:val="006800E3"/>
    <w:rsid w:val="00696454"/>
    <w:rsid w:val="006A3EED"/>
    <w:rsid w:val="006B2640"/>
    <w:rsid w:val="0071304A"/>
    <w:rsid w:val="00716FA6"/>
    <w:rsid w:val="00736360"/>
    <w:rsid w:val="00740C28"/>
    <w:rsid w:val="00744ADE"/>
    <w:rsid w:val="00771945"/>
    <w:rsid w:val="00773880"/>
    <w:rsid w:val="007B299A"/>
    <w:rsid w:val="007E4689"/>
    <w:rsid w:val="007F1D31"/>
    <w:rsid w:val="007F7206"/>
    <w:rsid w:val="0083343A"/>
    <w:rsid w:val="00846E52"/>
    <w:rsid w:val="00856C6E"/>
    <w:rsid w:val="008A1680"/>
    <w:rsid w:val="008C07B0"/>
    <w:rsid w:val="008D50C0"/>
    <w:rsid w:val="00931539"/>
    <w:rsid w:val="00937AAC"/>
    <w:rsid w:val="00960B15"/>
    <w:rsid w:val="00966CCF"/>
    <w:rsid w:val="009C5487"/>
    <w:rsid w:val="009C6BEC"/>
    <w:rsid w:val="009F359F"/>
    <w:rsid w:val="00A277ED"/>
    <w:rsid w:val="00A51ABB"/>
    <w:rsid w:val="00A83A24"/>
    <w:rsid w:val="00A94976"/>
    <w:rsid w:val="00AA0AE4"/>
    <w:rsid w:val="00AB4C78"/>
    <w:rsid w:val="00AD0D27"/>
    <w:rsid w:val="00B51299"/>
    <w:rsid w:val="00B552BB"/>
    <w:rsid w:val="00B95D7D"/>
    <w:rsid w:val="00BB39FF"/>
    <w:rsid w:val="00BD71AE"/>
    <w:rsid w:val="00BE2270"/>
    <w:rsid w:val="00C12E63"/>
    <w:rsid w:val="00C30952"/>
    <w:rsid w:val="00C34524"/>
    <w:rsid w:val="00C538AB"/>
    <w:rsid w:val="00C9778D"/>
    <w:rsid w:val="00CB15B0"/>
    <w:rsid w:val="00CC3D3D"/>
    <w:rsid w:val="00CD544E"/>
    <w:rsid w:val="00D00FDA"/>
    <w:rsid w:val="00D11A0F"/>
    <w:rsid w:val="00D24039"/>
    <w:rsid w:val="00D41617"/>
    <w:rsid w:val="00D72618"/>
    <w:rsid w:val="00DA1A4B"/>
    <w:rsid w:val="00DA5216"/>
    <w:rsid w:val="00DD18CC"/>
    <w:rsid w:val="00DE5553"/>
    <w:rsid w:val="00DF46C8"/>
    <w:rsid w:val="00DF57A6"/>
    <w:rsid w:val="00E66013"/>
    <w:rsid w:val="00E939E3"/>
    <w:rsid w:val="00E93D8A"/>
    <w:rsid w:val="00EB2EBA"/>
    <w:rsid w:val="00EC2D90"/>
    <w:rsid w:val="00EC7C52"/>
    <w:rsid w:val="00ED532A"/>
    <w:rsid w:val="00F0486E"/>
    <w:rsid w:val="00F162FD"/>
    <w:rsid w:val="00F26D38"/>
    <w:rsid w:val="00F61E85"/>
    <w:rsid w:val="00F631D6"/>
    <w:rsid w:val="00FB2B41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3A95"/>
  <w15:docId w15:val="{489B1C90-F246-4819-B437-940A0BDA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1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12E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01D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301D0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rsid w:val="00301D05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301D0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semiHidden/>
    <w:unhideWhenUsed/>
    <w:rsid w:val="00301D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301D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01D05"/>
    <w:pPr>
      <w:spacing w:after="0" w:line="240" w:lineRule="auto"/>
    </w:pPr>
  </w:style>
  <w:style w:type="paragraph" w:styleId="a6">
    <w:name w:val="Title"/>
    <w:basedOn w:val="a"/>
    <w:link w:val="a7"/>
    <w:qFormat/>
    <w:rsid w:val="00301D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Заголовок Знак"/>
    <w:basedOn w:val="a0"/>
    <w:link w:val="a6"/>
    <w:rsid w:val="00301D05"/>
    <w:rPr>
      <w:rFonts w:ascii="Times New Roman" w:eastAsia="Times New Roman" w:hAnsi="Times New Roman" w:cs="Times New Roman"/>
      <w:sz w:val="32"/>
      <w:szCs w:val="24"/>
    </w:rPr>
  </w:style>
  <w:style w:type="table" w:styleId="a8">
    <w:name w:val="Table Grid"/>
    <w:basedOn w:val="a1"/>
    <w:uiPriority w:val="59"/>
    <w:rsid w:val="00DF46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A1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C7C5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D54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"/>
    <w:basedOn w:val="a"/>
    <w:link w:val="ac"/>
    <w:rsid w:val="00CD54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D544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12E6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3">
    <w:name w:val="s3"/>
    <w:basedOn w:val="a0"/>
    <w:rsid w:val="00C12E63"/>
  </w:style>
  <w:style w:type="character" w:customStyle="1" w:styleId="value-field">
    <w:name w:val="value-field"/>
    <w:basedOn w:val="a0"/>
    <w:rsid w:val="00C1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F611DE168919A49C5863816B8693470CC9BAA6FDDC8CDD29398C0309531D7D0346DD69865B3CD01b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8848-20FA-4A06-BE07-E04CC171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User</cp:lastModifiedBy>
  <cp:revision>2</cp:revision>
  <cp:lastPrinted>2013-10-21T05:59:00Z</cp:lastPrinted>
  <dcterms:created xsi:type="dcterms:W3CDTF">2021-01-15T08:34:00Z</dcterms:created>
  <dcterms:modified xsi:type="dcterms:W3CDTF">2021-01-15T08:34:00Z</dcterms:modified>
</cp:coreProperties>
</file>